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2A52D9" w:rsidP="00022D99">
                <w:pPr>
                  <w:pStyle w:val="ZFlag"/>
                </w:pPr>
                <w:sdt>
                  <w:sdtPr>
                    <w:id w:val="1844666603"/>
                    <w:dataBinding w:xpath="/Texts/OrgaRoot" w:storeItemID="{4EF90DE6-88B6-4264-9629-4D8DFDFE87D2}"/>
                    <w:text w:multiLine="1"/>
                  </w:sdtPr>
                  <w:sdtEndPr/>
                  <w:sdtContent>
                    <w:r w:rsidR="00022D99">
                      <w:t>EUROPEAN COMMISSION</w:t>
                    </w:r>
                  </w:sdtContent>
                </w:sdt>
              </w:p>
              <w:p w14:paraId="57D32E37" w14:textId="3B2AE2D4" w:rsidR="00022D99" w:rsidRPr="00954E4A" w:rsidRDefault="002A52D9" w:rsidP="00022D99">
                <w:pPr>
                  <w:pStyle w:val="ZFlag"/>
                  <w:rPr>
                    <w:sz w:val="16"/>
                    <w:szCs w:val="16"/>
                  </w:rPr>
                </w:pPr>
                <w:sdt>
                  <w:sdtPr>
                    <w:rPr>
                      <w:sz w:val="16"/>
                      <w:szCs w:val="16"/>
                      <w:highlight w:val="lightGray"/>
                    </w:rPr>
                    <w:id w:val="1687173073"/>
                    <w:dataBinding w:xpath="/Author/OrgaEntity1/HeadLine1" w:storeItemID="{CC57E394-44A6-448D-83A8-9E411B546621}"/>
                    <w:text w:multiLine="1"/>
                  </w:sdtPr>
                  <w:sdtEndPr/>
                  <w:sdtContent>
                    <w:r w:rsidR="00022D99" w:rsidRPr="006A4E99">
                      <w:rPr>
                        <w:sz w:val="16"/>
                        <w:szCs w:val="16"/>
                        <w:highlight w:val="lightGray"/>
                      </w:rPr>
                      <w:t>[DG NAME]</w:t>
                    </w:r>
                  </w:sdtContent>
                </w:sdt>
              </w:p>
              <w:p w14:paraId="5BA0D83C" w14:textId="77777777" w:rsidR="00022D99" w:rsidRDefault="00022D99" w:rsidP="00022D99">
                <w:pPr>
                  <w:pStyle w:val="ZFlag"/>
                </w:pPr>
              </w:p>
              <w:p w14:paraId="449450FC" w14:textId="678BBD5E" w:rsidR="00022D99" w:rsidRPr="00954E4A" w:rsidRDefault="00022D99" w:rsidP="00022D99">
                <w:pPr>
                  <w:pStyle w:val="ZFlag"/>
                  <w:rPr>
                    <w:sz w:val="16"/>
                    <w:szCs w:val="12"/>
                  </w:rPr>
                </w:pPr>
                <w:r w:rsidRPr="006A4E99">
                  <w:rPr>
                    <w:sz w:val="16"/>
                    <w:szCs w:val="12"/>
                    <w:highlight w:val="lightGray"/>
                  </w:rPr>
                  <w:t>[DIRECTORATE]</w:t>
                </w:r>
              </w:p>
              <w:p w14:paraId="08F3AF90" w14:textId="520EDCA6" w:rsidR="00022D99" w:rsidRDefault="002A52D9" w:rsidP="00022D99">
                <w:pPr>
                  <w:pStyle w:val="ZFlag"/>
                </w:pPr>
                <w:sdt>
                  <w:sdtPr>
                    <w:rPr>
                      <w:b/>
                      <w:bCs/>
                      <w:sz w:val="16"/>
                      <w:szCs w:val="12"/>
                      <w:highlight w:val="lightGray"/>
                    </w:rPr>
                    <w:id w:val="-1469516220"/>
                    <w:dataBinding w:xpath="/Author/Function/@HeaderText" w:storeItemID="{CC57E394-44A6-448D-83A8-9E411B546621}"/>
                    <w:text w:multiLine="1"/>
                  </w:sdtPr>
                  <w:sdtEndPr/>
                  <w:sdtContent>
                    <w:r w:rsidR="00022D99" w:rsidRPr="006A4E99">
                      <w:rPr>
                        <w:b/>
                        <w:bCs/>
                        <w:sz w:val="16"/>
                        <w:szCs w:val="12"/>
                        <w:highlight w:val="lightGray"/>
                      </w:rPr>
                      <w:t>[Unit/Function]</w:t>
                    </w:r>
                  </w:sdtContent>
                </w:sdt>
              </w:p>
            </w:tc>
          </w:tr>
        </w:sdtContent>
      </w:sdt>
    </w:tbl>
    <w:p w14:paraId="20C2860B" w14:textId="6BB914EB" w:rsidR="0094153E" w:rsidRPr="00D81A23" w:rsidRDefault="0094153E" w:rsidP="006A4E99">
      <w:pPr>
        <w:pStyle w:val="StyleListNumber11ptBold"/>
      </w:pPr>
    </w:p>
    <w:p w14:paraId="1FBE27EB" w14:textId="77777777" w:rsidR="00322D9F" w:rsidRDefault="00322D9F" w:rsidP="0094153E">
      <w:pPr>
        <w:spacing w:after="120"/>
        <w:jc w:val="center"/>
        <w:rPr>
          <w:b/>
          <w:bCs/>
          <w:smallCaps/>
          <w:szCs w:val="24"/>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5FB004C3" w:rsidR="0094153E" w:rsidRPr="0094153E" w:rsidRDefault="0094153E" w:rsidP="0094153E">
      <w:pPr>
        <w:spacing w:after="120"/>
        <w:jc w:val="center"/>
        <w:rPr>
          <w:b/>
          <w:bCs/>
          <w:i/>
          <w:iCs/>
          <w:szCs w:val="24"/>
        </w:rPr>
      </w:pPr>
      <w:r w:rsidRPr="0094153E">
        <w:rPr>
          <w:b/>
          <w:bCs/>
          <w:i/>
          <w:iCs/>
          <w:szCs w:val="24"/>
        </w:rPr>
        <w:t>Financed by Commission financing decision n° [insert number(s) of the Commission Financing Decision(s) e.g. COM 2018/476]</w:t>
      </w:r>
    </w:p>
    <w:p w14:paraId="679B2846" w14:textId="77777777" w:rsidR="0094153E" w:rsidRPr="0094153E" w:rsidRDefault="0094153E" w:rsidP="00954E4A">
      <w:pPr>
        <w:spacing w:after="0"/>
        <w:jc w:val="center"/>
        <w:rPr>
          <w:b/>
          <w:smallCaps/>
          <w:szCs w:val="24"/>
        </w:rPr>
      </w:pPr>
    </w:p>
    <w:p w14:paraId="2737E758" w14:textId="32C0105E" w:rsidR="0094153E" w:rsidRPr="0094153E" w:rsidRDefault="0094153E" w:rsidP="0094153E">
      <w:pPr>
        <w:spacing w:after="0"/>
        <w:jc w:val="center"/>
        <w:rPr>
          <w:b/>
          <w:bCs/>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00286057" w:rsidRPr="00286057">
        <w:rPr>
          <w:szCs w:val="24"/>
        </w:rPr>
        <w:t>BGRS0200011/TD02/PP4</w:t>
      </w:r>
    </w:p>
    <w:p w14:paraId="26B2DB56" w14:textId="1F8010C5"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p>
    <w:p w14:paraId="54AF6B3C" w14:textId="0CC3C06F" w:rsidR="00CA120C" w:rsidRPr="00CA120C" w:rsidRDefault="0094153E" w:rsidP="00CA120C">
      <w:pPr>
        <w:spacing w:after="480" w:line="259" w:lineRule="auto"/>
        <w:jc w:val="center"/>
        <w:rPr>
          <w:b/>
          <w:bCs/>
          <w:szCs w:val="24"/>
        </w:rPr>
      </w:pPr>
      <w:r w:rsidRPr="0094153E">
        <w:rPr>
          <w:b/>
          <w:bCs/>
          <w:szCs w:val="24"/>
        </w:rPr>
        <w:t>MAIN CONDITIONS</w:t>
      </w:r>
    </w:p>
    <w:p w14:paraId="38A5B955" w14:textId="13C0E2AA" w:rsidR="0094153E" w:rsidRPr="0094153E" w:rsidRDefault="00CA120C" w:rsidP="00954E4A">
      <w:pPr>
        <w:spacing w:after="200"/>
        <w:rPr>
          <w:szCs w:val="24"/>
        </w:rPr>
      </w:pPr>
      <w:r>
        <w:rPr>
          <w:i/>
          <w:iCs/>
          <w:szCs w:val="24"/>
        </w:rPr>
        <w:t>MUSEUM PONISAVLJE PIROT</w:t>
      </w:r>
      <w:proofErr w:type="gramStart"/>
      <w:r w:rsidR="0094153E" w:rsidRPr="0094153E">
        <w:rPr>
          <w:szCs w:val="24"/>
        </w:rPr>
        <w:t xml:space="preserve">   (</w:t>
      </w:r>
      <w:proofErr w:type="gramEnd"/>
      <w:r w:rsidR="0094153E"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lastRenderedPageBreak/>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4B1FD20E"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00CA120C" w:rsidRPr="00CA120C">
        <w:rPr>
          <w:color w:val="000000"/>
          <w:szCs w:val="24"/>
          <w:lang w:eastAsia="fr-BE"/>
        </w:rPr>
        <w:t xml:space="preserve">Organization of tourist regional </w:t>
      </w:r>
      <w:proofErr w:type="gramStart"/>
      <w:r w:rsidR="00CA120C" w:rsidRPr="00CA120C">
        <w:rPr>
          <w:color w:val="000000"/>
          <w:szCs w:val="24"/>
          <w:lang w:eastAsia="fr-BE"/>
        </w:rPr>
        <w:t xml:space="preserve">forum,   </w:t>
      </w:r>
      <w:proofErr w:type="gramEnd"/>
      <w:r w:rsidR="00CA120C" w:rsidRPr="00CA120C">
        <w:rPr>
          <w:color w:val="000000"/>
          <w:szCs w:val="24"/>
          <w:lang w:eastAsia="fr-BE"/>
        </w:rPr>
        <w:t xml:space="preserve">final Presentation events of the improved cultural heritage in </w:t>
      </w:r>
      <w:proofErr w:type="gramStart"/>
      <w:r w:rsidR="00CA120C" w:rsidRPr="00CA120C">
        <w:rPr>
          <w:color w:val="000000"/>
          <w:szCs w:val="24"/>
          <w:lang w:eastAsia="fr-BE"/>
        </w:rPr>
        <w:t>Pirot  and</w:t>
      </w:r>
      <w:proofErr w:type="gramEnd"/>
      <w:r w:rsidR="00CA120C" w:rsidRPr="00CA120C">
        <w:rPr>
          <w:color w:val="000000"/>
          <w:szCs w:val="24"/>
          <w:lang w:eastAsia="fr-BE"/>
        </w:rPr>
        <w:t xml:space="preserve"> Transport service for event participants</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10614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CA120C">
        <w:rPr>
          <w:color w:val="000000"/>
          <w:szCs w:val="24"/>
          <w:lang w:eastAsia="fr-BE"/>
        </w:rPr>
        <w:t>14</w:t>
      </w:r>
      <w:r w:rsidRPr="00954E4A">
        <w:rPr>
          <w:color w:val="000000"/>
          <w:szCs w:val="24"/>
          <w:highlight w:val="lightGray"/>
          <w:lang w:eastAsia="fr-BE"/>
        </w:rPr>
        <w:t>months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01A0" w14:textId="77777777" w:rsidR="002A52D9" w:rsidRDefault="002A52D9">
      <w:r>
        <w:separator/>
      </w:r>
    </w:p>
  </w:endnote>
  <w:endnote w:type="continuationSeparator" w:id="0">
    <w:p w14:paraId="3633BCCC" w14:textId="77777777" w:rsidR="002A52D9" w:rsidRDefault="002A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9353" w14:textId="77777777" w:rsidR="002A52D9" w:rsidRDefault="002A52D9" w:rsidP="004B7C2F">
      <w:pPr>
        <w:spacing w:before="120" w:after="0"/>
      </w:pPr>
      <w:r>
        <w:separator/>
      </w:r>
    </w:p>
  </w:footnote>
  <w:footnote w:type="continuationSeparator" w:id="0">
    <w:p w14:paraId="082062E8" w14:textId="77777777" w:rsidR="002A52D9" w:rsidRDefault="002A52D9">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5953"/>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86057"/>
    <w:rsid w:val="00290792"/>
    <w:rsid w:val="0029133D"/>
    <w:rsid w:val="002913CC"/>
    <w:rsid w:val="00295E15"/>
    <w:rsid w:val="002964A5"/>
    <w:rsid w:val="002972D0"/>
    <w:rsid w:val="002A34D3"/>
    <w:rsid w:val="002A496E"/>
    <w:rsid w:val="002A52D9"/>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33A"/>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5CE6"/>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C797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20C"/>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20</TotalTime>
  <Pages>3</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Kler 2 Pirot</cp:lastModifiedBy>
  <cp:revision>10</cp:revision>
  <cp:lastPrinted>2014-03-20T14:50:00Z</cp:lastPrinted>
  <dcterms:created xsi:type="dcterms:W3CDTF">2024-06-17T14:58:00Z</dcterms:created>
  <dcterms:modified xsi:type="dcterms:W3CDTF">2026-01-30T11:47:00Z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